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22AC" w14:textId="77777777" w:rsidR="00FA65EC" w:rsidRDefault="00FA65EC">
      <w:pPr>
        <w:pStyle w:val="Standard"/>
        <w:jc w:val="center"/>
        <w:rPr>
          <w:rFonts w:ascii="Calibri" w:hAnsi="Calibri" w:cs="Calibri"/>
          <w:color w:val="800080"/>
        </w:rPr>
      </w:pPr>
    </w:p>
    <w:p w14:paraId="787A22AD" w14:textId="77777777" w:rsidR="00FA65EC" w:rsidRDefault="008C4754">
      <w:pPr>
        <w:pStyle w:val="Standard"/>
        <w:jc w:val="center"/>
      </w:pPr>
      <w:r>
        <w:rPr>
          <w:rFonts w:ascii="Calibri" w:hAnsi="Calibri" w:cs="Calibri"/>
          <w:noProof/>
          <w:color w:val="800080"/>
        </w:rPr>
        <w:drawing>
          <wp:inline distT="0" distB="0" distL="0" distR="0" wp14:anchorId="787A22AC" wp14:editId="787A22AD">
            <wp:extent cx="2179440" cy="1569599"/>
            <wp:effectExtent l="0" t="0" r="0" b="0"/>
            <wp:docPr id="55564995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161" t="-228" r="-161" b="-228"/>
                    <a:stretch>
                      <a:fillRect/>
                    </a:stretch>
                  </pic:blipFill>
                  <pic:spPr>
                    <a:xfrm>
                      <a:off x="0" y="0"/>
                      <a:ext cx="2179440" cy="15695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800080"/>
        </w:rPr>
        <w:t xml:space="preserve"> </w:t>
      </w:r>
    </w:p>
    <w:p w14:paraId="787A22AE" w14:textId="77777777" w:rsidR="00FA65EC" w:rsidRDefault="008C4754">
      <w:pPr>
        <w:pStyle w:val="Standard"/>
        <w:jc w:val="center"/>
        <w:rPr>
          <w:rFonts w:ascii="Calibri" w:hAnsi="Calibri" w:cs="Calibri"/>
          <w:color w:val="800080"/>
        </w:rPr>
      </w:pPr>
      <w:r>
        <w:rPr>
          <w:rFonts w:ascii="Calibri" w:hAnsi="Calibri" w:cs="Calibri"/>
          <w:color w:val="800080"/>
        </w:rPr>
        <w:t>Manduessedum - Mancetter Village</w:t>
      </w:r>
    </w:p>
    <w:p w14:paraId="787A22B0" w14:textId="08DCD458" w:rsidR="00FA65EC" w:rsidRDefault="008C4754" w:rsidP="008A5E90">
      <w:pPr>
        <w:pStyle w:val="Standard"/>
        <w:jc w:val="center"/>
        <w:rPr>
          <w:rFonts w:ascii="Calibri" w:hAnsi="Calibri" w:cs="Calibri"/>
          <w:color w:val="800080"/>
        </w:rPr>
      </w:pPr>
      <w:r>
        <w:rPr>
          <w:rFonts w:ascii="Calibri" w:hAnsi="Calibri" w:cs="Calibri"/>
          <w:color w:val="800080"/>
        </w:rPr>
        <w:t>(Place of War Chariots)</w:t>
      </w:r>
    </w:p>
    <w:p w14:paraId="787A22B1" w14:textId="77777777" w:rsidR="00FA65EC" w:rsidRPr="00275EF1" w:rsidRDefault="008C4754">
      <w:pPr>
        <w:pStyle w:val="Standard"/>
        <w:jc w:val="center"/>
        <w:rPr>
          <w:sz w:val="28"/>
          <w:szCs w:val="28"/>
        </w:rPr>
      </w:pPr>
      <w:r w:rsidRPr="00275EF1">
        <w:rPr>
          <w:rFonts w:ascii="Calibri" w:hAnsi="Calibri" w:cs="Calibri"/>
          <w:b/>
          <w:color w:val="800080"/>
          <w:sz w:val="28"/>
          <w:szCs w:val="28"/>
        </w:rPr>
        <w:t>M</w:t>
      </w:r>
      <w:r w:rsidRPr="00275EF1">
        <w:rPr>
          <w:rFonts w:ascii="Calibri" w:hAnsi="Calibri" w:cs="Calibri"/>
          <w:color w:val="800080"/>
          <w:sz w:val="28"/>
          <w:szCs w:val="28"/>
        </w:rPr>
        <w:t xml:space="preserve">ancetter </w:t>
      </w:r>
      <w:r w:rsidRPr="00275EF1">
        <w:rPr>
          <w:rFonts w:ascii="Calibri" w:hAnsi="Calibri" w:cs="Calibri"/>
          <w:b/>
          <w:color w:val="800080"/>
          <w:sz w:val="28"/>
          <w:szCs w:val="28"/>
        </w:rPr>
        <w:t>P</w:t>
      </w:r>
      <w:r w:rsidRPr="00275EF1">
        <w:rPr>
          <w:rFonts w:ascii="Calibri" w:hAnsi="Calibri" w:cs="Calibri"/>
          <w:color w:val="800080"/>
          <w:sz w:val="28"/>
          <w:szCs w:val="28"/>
        </w:rPr>
        <w:t xml:space="preserve">arish </w:t>
      </w:r>
      <w:r w:rsidRPr="00275EF1">
        <w:rPr>
          <w:rFonts w:ascii="Calibri" w:hAnsi="Calibri" w:cs="Calibri"/>
          <w:b/>
          <w:color w:val="800080"/>
          <w:sz w:val="28"/>
          <w:szCs w:val="28"/>
        </w:rPr>
        <w:t>C</w:t>
      </w:r>
      <w:r w:rsidRPr="00275EF1">
        <w:rPr>
          <w:rFonts w:ascii="Calibri" w:hAnsi="Calibri" w:cs="Calibri"/>
          <w:color w:val="800080"/>
          <w:sz w:val="28"/>
          <w:szCs w:val="28"/>
        </w:rPr>
        <w:t>ouncil</w:t>
      </w:r>
    </w:p>
    <w:p w14:paraId="787A22B2" w14:textId="77777777" w:rsidR="00FA65EC" w:rsidRDefault="008C4754">
      <w:pPr>
        <w:pStyle w:val="Standard"/>
        <w:ind w:hanging="900"/>
        <w:jc w:val="center"/>
      </w:pPr>
      <w:r>
        <w:rPr>
          <w:rFonts w:ascii="Calibri" w:eastAsia="Calibri" w:hAnsi="Calibri" w:cs="Calibri"/>
          <w:color w:val="800080"/>
          <w:sz w:val="48"/>
          <w:szCs w:val="48"/>
        </w:rPr>
        <w:t xml:space="preserve"> </w:t>
      </w:r>
      <w:r>
        <w:rPr>
          <w:rFonts w:ascii="Calibri" w:hAnsi="Calibri" w:cs="Calibri"/>
          <w:color w:val="800080"/>
          <w:sz w:val="48"/>
          <w:szCs w:val="48"/>
        </w:rPr>
        <w:tab/>
      </w:r>
      <w:r>
        <w:rPr>
          <w:rFonts w:ascii="Calibri" w:hAnsi="Calibri" w:cs="Calibri"/>
          <w:color w:val="800080"/>
        </w:rPr>
        <w:t>Serving the People of Mancetter and Ridge Lane</w:t>
      </w:r>
    </w:p>
    <w:p w14:paraId="787A22B3" w14:textId="77777777" w:rsidR="00FA65EC" w:rsidRDefault="00FA65EC">
      <w:pPr>
        <w:pStyle w:val="Standard"/>
        <w:ind w:hanging="900"/>
        <w:rPr>
          <w:rFonts w:ascii="Calibri" w:hAnsi="Calibri" w:cs="Calibri"/>
        </w:rPr>
      </w:pPr>
    </w:p>
    <w:p w14:paraId="787A22B4" w14:textId="77777777" w:rsidR="00FA65EC" w:rsidRDefault="008C4754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PARISH COUNCIL MEETING</w:t>
      </w:r>
    </w:p>
    <w:p w14:paraId="787A22B5" w14:textId="77777777" w:rsidR="00FA65EC" w:rsidRDefault="008C4754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OF THE PARISH OF MANCETTER</w:t>
      </w:r>
    </w:p>
    <w:p w14:paraId="787A22B6" w14:textId="77777777" w:rsidR="00FA65EC" w:rsidRDefault="00FA65EC">
      <w:pPr>
        <w:pStyle w:val="Standard"/>
        <w:jc w:val="center"/>
        <w:rPr>
          <w:rFonts w:ascii="Calibri" w:hAnsi="Calibri" w:cs="Calibri"/>
          <w:b/>
        </w:rPr>
      </w:pPr>
    </w:p>
    <w:p w14:paraId="787A22B7" w14:textId="39846FC2" w:rsidR="00FA65EC" w:rsidRDefault="00566996">
      <w:pPr>
        <w:pStyle w:val="Standard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</w:t>
      </w:r>
      <w:r w:rsidR="008C4754">
        <w:rPr>
          <w:rFonts w:ascii="Calibri" w:hAnsi="Calibri" w:cs="Calibri"/>
          <w:bCs/>
        </w:rPr>
        <w:t>Minutes of a</w:t>
      </w:r>
      <w:r w:rsidR="0034347F">
        <w:rPr>
          <w:rFonts w:ascii="Calibri" w:hAnsi="Calibri" w:cs="Calibri"/>
          <w:bCs/>
        </w:rPr>
        <w:t>n Extraordinary</w:t>
      </w:r>
      <w:r w:rsidR="008C4754">
        <w:rPr>
          <w:rFonts w:ascii="Calibri" w:hAnsi="Calibri" w:cs="Calibri"/>
          <w:bCs/>
        </w:rPr>
        <w:t xml:space="preserve"> Meeting of the Parish Council of Mancetter,</w:t>
      </w:r>
    </w:p>
    <w:p w14:paraId="787A22B8" w14:textId="3E4746A8" w:rsidR="00FA65EC" w:rsidRDefault="00566996" w:rsidP="00566996">
      <w:pPr>
        <w:pStyle w:val="Standard"/>
      </w:pPr>
      <w:r>
        <w:rPr>
          <w:rFonts w:ascii="Calibri" w:hAnsi="Calibri" w:cs="Calibri"/>
          <w:bCs/>
        </w:rPr>
        <w:t xml:space="preserve">                                               </w:t>
      </w:r>
      <w:r w:rsidR="008C4754">
        <w:rPr>
          <w:rFonts w:ascii="Calibri" w:hAnsi="Calibri" w:cs="Calibri"/>
          <w:bCs/>
        </w:rPr>
        <w:t xml:space="preserve">held on </w:t>
      </w:r>
      <w:r w:rsidR="0034347F">
        <w:rPr>
          <w:rFonts w:ascii="Calibri" w:hAnsi="Calibri" w:cs="Calibri"/>
          <w:bCs/>
        </w:rPr>
        <w:t>Monday</w:t>
      </w:r>
      <w:r>
        <w:rPr>
          <w:rFonts w:ascii="Calibri" w:hAnsi="Calibri" w:cs="Calibri"/>
          <w:bCs/>
        </w:rPr>
        <w:t xml:space="preserve"> 10</w:t>
      </w:r>
      <w:r w:rsidRPr="00566996">
        <w:rPr>
          <w:rFonts w:ascii="Calibri" w:hAnsi="Calibri" w:cs="Calibri"/>
          <w:bCs/>
          <w:vertAlign w:val="superscript"/>
        </w:rPr>
        <w:t>th</w:t>
      </w:r>
      <w:r>
        <w:rPr>
          <w:rFonts w:ascii="Calibri" w:hAnsi="Calibri" w:cs="Calibri"/>
          <w:bCs/>
        </w:rPr>
        <w:t xml:space="preserve"> February </w:t>
      </w:r>
      <w:r w:rsidR="008C4754">
        <w:rPr>
          <w:rFonts w:ascii="Calibri" w:hAnsi="Calibri" w:cs="Calibri"/>
          <w:bCs/>
        </w:rPr>
        <w:t>2025, at the Schoolroom</w:t>
      </w:r>
    </w:p>
    <w:p w14:paraId="787A22B9" w14:textId="4F6E7911" w:rsidR="00FA65EC" w:rsidRDefault="008C4754">
      <w:pPr>
        <w:pStyle w:val="Standard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of St Peter’s Church Mancetter, commencing at </w:t>
      </w:r>
      <w:r w:rsidR="00566996">
        <w:rPr>
          <w:rFonts w:ascii="Calibri" w:hAnsi="Calibri" w:cs="Calibri"/>
          <w:bCs/>
        </w:rPr>
        <w:t>6.30</w:t>
      </w:r>
      <w:r>
        <w:rPr>
          <w:rFonts w:ascii="Calibri" w:hAnsi="Calibri" w:cs="Calibri"/>
          <w:bCs/>
        </w:rPr>
        <w:t>pm.</w:t>
      </w:r>
    </w:p>
    <w:p w14:paraId="787A22BA" w14:textId="77777777" w:rsidR="00FA65EC" w:rsidRDefault="00FA65EC">
      <w:pPr>
        <w:pStyle w:val="Standard"/>
        <w:jc w:val="center"/>
        <w:rPr>
          <w:rFonts w:ascii="Calibri" w:hAnsi="Calibri" w:cs="Calibri"/>
          <w:bCs/>
        </w:rPr>
      </w:pPr>
    </w:p>
    <w:p w14:paraId="787A22BB" w14:textId="77777777" w:rsidR="00FA65EC" w:rsidRDefault="008C4754">
      <w:pPr>
        <w:pStyle w:val="Standard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Present:</w:t>
      </w:r>
    </w:p>
    <w:p w14:paraId="787A22BC" w14:textId="77777777" w:rsidR="00FA65EC" w:rsidRDefault="008C4754">
      <w:pPr>
        <w:pStyle w:val="Standard"/>
        <w:widowControl w:val="0"/>
        <w:autoSpaceDE w:val="0"/>
      </w:pPr>
      <w:r>
        <w:rPr>
          <w:rFonts w:ascii="Calibri" w:hAnsi="Calibri" w:cs="Calibri"/>
          <w:b/>
          <w:bCs/>
        </w:rPr>
        <w:t xml:space="preserve">Chairman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Mr T Hopkins.</w:t>
      </w:r>
    </w:p>
    <w:p w14:paraId="787A22BD" w14:textId="77777777" w:rsidR="00FA65EC" w:rsidRDefault="00FA65EC">
      <w:pPr>
        <w:pStyle w:val="Standard"/>
        <w:widowControl w:val="0"/>
        <w:autoSpaceDE w:val="0"/>
        <w:rPr>
          <w:rFonts w:ascii="Calibri" w:hAnsi="Calibri" w:cs="Calibri"/>
        </w:rPr>
      </w:pPr>
    </w:p>
    <w:p w14:paraId="787A22BF" w14:textId="44ECA98E" w:rsidR="00FA65EC" w:rsidRPr="001713E7" w:rsidRDefault="008C4754" w:rsidP="001713E7">
      <w:pPr>
        <w:pStyle w:val="Standard"/>
        <w:widowControl w:val="0"/>
        <w:autoSpaceDE w:val="0"/>
        <w:ind w:left="2880" w:hanging="2880"/>
      </w:pPr>
      <w:r>
        <w:rPr>
          <w:rFonts w:ascii="Calibri" w:hAnsi="Calibri" w:cs="Calibri"/>
          <w:b/>
          <w:bCs/>
        </w:rPr>
        <w:t>Parish Councillors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Mr H Blackburn,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Mrs G Forknall, </w:t>
      </w:r>
      <w:r>
        <w:rPr>
          <w:rFonts w:ascii="Calibri" w:hAnsi="Calibri" w:cs="Calibri"/>
          <w:bCs/>
        </w:rPr>
        <w:t>Mr P Mann,</w:t>
      </w:r>
      <w:r w:rsidR="001713E7">
        <w:t xml:space="preserve"> </w:t>
      </w:r>
      <w:r>
        <w:rPr>
          <w:rFonts w:ascii="Calibri" w:hAnsi="Calibri" w:cs="Calibri"/>
          <w:bCs/>
        </w:rPr>
        <w:t>Mr J Tither.</w:t>
      </w:r>
    </w:p>
    <w:p w14:paraId="787A22C3" w14:textId="77777777" w:rsidR="00FA65EC" w:rsidRDefault="008C4754">
      <w:pPr>
        <w:pStyle w:val="Standard"/>
        <w:widowControl w:val="0"/>
        <w:autoSpaceDE w:val="0"/>
      </w:pPr>
      <w:r>
        <w:rPr>
          <w:rFonts w:ascii="Calibri" w:hAnsi="Calibri" w:cs="Calibri"/>
          <w:b/>
        </w:rPr>
        <w:t>Parish Clerk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</w:t>
      </w:r>
      <w:r>
        <w:rPr>
          <w:rFonts w:ascii="Calibri" w:hAnsi="Calibri" w:cs="Calibri"/>
          <w:bCs/>
        </w:rPr>
        <w:t>Mrs E Higgins.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780373"/>
        </w:rPr>
        <w:t xml:space="preserve">             </w:t>
      </w:r>
    </w:p>
    <w:p w14:paraId="787A22C4" w14:textId="77777777" w:rsidR="00FA65EC" w:rsidRDefault="00FA65EC">
      <w:pPr>
        <w:pStyle w:val="Standard"/>
        <w:widowControl w:val="0"/>
        <w:autoSpaceDE w:val="0"/>
        <w:rPr>
          <w:rFonts w:ascii="Calibri" w:hAnsi="Calibri" w:cs="Calibri"/>
          <w:bCs/>
        </w:rPr>
      </w:pPr>
    </w:p>
    <w:p w14:paraId="5D4FB2CF" w14:textId="77777777" w:rsidR="001713E7" w:rsidRDefault="001713E7">
      <w:pPr>
        <w:pStyle w:val="Standard"/>
        <w:widowControl w:val="0"/>
        <w:autoSpaceDE w:val="0"/>
        <w:rPr>
          <w:rFonts w:ascii="Calibri" w:hAnsi="Calibri" w:cs="Calibri"/>
          <w:bCs/>
        </w:rPr>
      </w:pPr>
    </w:p>
    <w:p w14:paraId="787A22C5" w14:textId="2E4DAD3E" w:rsidR="00FA65EC" w:rsidRDefault="008C4754">
      <w:pPr>
        <w:pStyle w:val="Standard"/>
        <w:widowControl w:val="0"/>
        <w:autoSpaceDE w:val="0"/>
        <w:ind w:left="2880" w:hanging="2880"/>
        <w:rPr>
          <w:rFonts w:ascii="Calibri" w:hAnsi="Calibri" w:cs="Calibri"/>
          <w:b/>
          <w:bCs/>
          <w:color w:val="7030A0"/>
        </w:rPr>
      </w:pPr>
      <w:r>
        <w:rPr>
          <w:rFonts w:ascii="Calibri" w:hAnsi="Calibri" w:cs="Calibri"/>
          <w:b/>
          <w:bCs/>
          <w:color w:val="7030A0"/>
        </w:rPr>
        <w:t xml:space="preserve">Item 1 </w:t>
      </w:r>
      <w:r w:rsidR="00135055">
        <w:rPr>
          <w:rFonts w:ascii="Calibri" w:hAnsi="Calibri" w:cs="Calibri"/>
          <w:b/>
          <w:bCs/>
          <w:color w:val="7030A0"/>
        </w:rPr>
        <w:t>–</w:t>
      </w:r>
      <w:r>
        <w:rPr>
          <w:rFonts w:ascii="Calibri" w:hAnsi="Calibri" w:cs="Calibri"/>
          <w:b/>
          <w:bCs/>
          <w:color w:val="7030A0"/>
        </w:rPr>
        <w:t xml:space="preserve"> Welcome</w:t>
      </w:r>
      <w:r w:rsidR="004F33F8">
        <w:rPr>
          <w:rFonts w:ascii="Calibri" w:hAnsi="Calibri" w:cs="Calibri"/>
          <w:b/>
          <w:bCs/>
          <w:color w:val="7030A0"/>
        </w:rPr>
        <w:t xml:space="preserve"> and</w:t>
      </w:r>
      <w:r>
        <w:rPr>
          <w:rFonts w:ascii="Calibri" w:hAnsi="Calibri" w:cs="Calibri"/>
          <w:b/>
          <w:bCs/>
          <w:color w:val="7030A0"/>
        </w:rPr>
        <w:t xml:space="preserve"> Apologies</w:t>
      </w:r>
      <w:r w:rsidR="004F33F8">
        <w:rPr>
          <w:rFonts w:ascii="Calibri" w:hAnsi="Calibri" w:cs="Calibri"/>
          <w:b/>
          <w:bCs/>
          <w:color w:val="7030A0"/>
        </w:rPr>
        <w:t>.</w:t>
      </w:r>
    </w:p>
    <w:p w14:paraId="787A22C6" w14:textId="77777777" w:rsidR="00FA65EC" w:rsidRDefault="00FA65EC">
      <w:pPr>
        <w:pStyle w:val="Standard"/>
        <w:widowControl w:val="0"/>
        <w:autoSpaceDE w:val="0"/>
        <w:ind w:left="2880" w:hanging="2880"/>
        <w:rPr>
          <w:rFonts w:ascii="Calibri" w:hAnsi="Calibri" w:cs="Calibri"/>
          <w:b/>
          <w:bCs/>
          <w:color w:val="7030A0"/>
          <w:u w:val="single"/>
        </w:rPr>
      </w:pPr>
    </w:p>
    <w:p w14:paraId="006EC771" w14:textId="77777777" w:rsidR="001713E7" w:rsidRDefault="008C4754" w:rsidP="001713E7">
      <w:pPr>
        <w:pStyle w:val="Standard"/>
        <w:widowControl w:val="0"/>
        <w:autoSpaceDE w:val="0"/>
        <w:ind w:left="2880" w:hanging="2880"/>
        <w:rPr>
          <w:rFonts w:ascii="Calibri" w:hAnsi="Calibri" w:cs="Calibri"/>
        </w:rPr>
      </w:pPr>
      <w:r>
        <w:rPr>
          <w:rFonts w:ascii="Calibri" w:hAnsi="Calibri" w:cs="Calibri"/>
        </w:rPr>
        <w:t>Mr T Hopkins welcomed everyone to the meeting where the council accepted apologies received from</w:t>
      </w:r>
    </w:p>
    <w:p w14:paraId="70871CF1" w14:textId="77777777" w:rsidR="00867AA7" w:rsidRDefault="001713E7" w:rsidP="001713E7">
      <w:pPr>
        <w:pStyle w:val="Standard"/>
        <w:widowControl w:val="0"/>
        <w:autoSpaceDE w:val="0"/>
        <w:ind w:left="2880" w:hanging="2880"/>
        <w:rPr>
          <w:rFonts w:ascii="Calibri" w:hAnsi="Calibri" w:cs="Calibri"/>
        </w:rPr>
      </w:pPr>
      <w:r>
        <w:rPr>
          <w:rFonts w:ascii="Calibri" w:hAnsi="Calibri" w:cs="Calibri"/>
        </w:rPr>
        <w:t>Parish Councillors</w:t>
      </w:r>
      <w:r w:rsidR="008C4754">
        <w:rPr>
          <w:rFonts w:ascii="Calibri" w:hAnsi="Calibri" w:cs="Calibri"/>
        </w:rPr>
        <w:t xml:space="preserve"> G Davis</w:t>
      </w:r>
      <w:r>
        <w:rPr>
          <w:rFonts w:ascii="Calibri" w:hAnsi="Calibri" w:cs="Calibri"/>
        </w:rPr>
        <w:t xml:space="preserve"> who was out of the area</w:t>
      </w:r>
      <w:r w:rsidR="00451C2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and</w:t>
      </w:r>
      <w:r w:rsidR="008C4754">
        <w:rPr>
          <w:rFonts w:ascii="Calibri" w:hAnsi="Calibri" w:cs="Calibri"/>
        </w:rPr>
        <w:t xml:space="preserve"> S Healy</w:t>
      </w:r>
      <w:r>
        <w:rPr>
          <w:rFonts w:ascii="Calibri" w:hAnsi="Calibri" w:cs="Calibri"/>
        </w:rPr>
        <w:t xml:space="preserve"> due to illness.</w:t>
      </w:r>
      <w:r w:rsidR="0021157B">
        <w:rPr>
          <w:rFonts w:ascii="Calibri" w:hAnsi="Calibri" w:cs="Calibri"/>
        </w:rPr>
        <w:t xml:space="preserve"> </w:t>
      </w:r>
    </w:p>
    <w:p w14:paraId="6CD8EADE" w14:textId="77777777" w:rsidR="00BE6BD1" w:rsidRDefault="0021157B" w:rsidP="001713E7">
      <w:pPr>
        <w:pStyle w:val="Standard"/>
        <w:widowControl w:val="0"/>
        <w:autoSpaceDE w:val="0"/>
        <w:ind w:left="2880" w:hanging="2880"/>
        <w:rPr>
          <w:rFonts w:ascii="Calibri" w:hAnsi="Calibri" w:cs="Calibri"/>
        </w:rPr>
      </w:pPr>
      <w:r>
        <w:rPr>
          <w:rFonts w:ascii="Calibri" w:hAnsi="Calibri" w:cs="Calibri"/>
        </w:rPr>
        <w:t xml:space="preserve">Glynis Forknall will no longer be a tenant of the allotments during </w:t>
      </w:r>
      <w:r w:rsidR="009918A2">
        <w:rPr>
          <w:rFonts w:ascii="Calibri" w:hAnsi="Calibri" w:cs="Calibri"/>
        </w:rPr>
        <w:t>the financial year 2025/2026 and</w:t>
      </w:r>
    </w:p>
    <w:p w14:paraId="2FFC1FDF" w14:textId="7736717C" w:rsidR="001713E7" w:rsidRDefault="00A05B08" w:rsidP="001713E7">
      <w:pPr>
        <w:pStyle w:val="Standard"/>
        <w:widowControl w:val="0"/>
        <w:autoSpaceDE w:val="0"/>
        <w:ind w:left="2880" w:hanging="2880"/>
        <w:rPr>
          <w:rFonts w:ascii="Calibri" w:hAnsi="Calibri" w:cs="Calibri"/>
        </w:rPr>
      </w:pPr>
      <w:r>
        <w:rPr>
          <w:rFonts w:ascii="Calibri" w:hAnsi="Calibri" w:cs="Calibri"/>
        </w:rPr>
        <w:t>therefore,</w:t>
      </w:r>
      <w:r w:rsidR="00867AA7">
        <w:rPr>
          <w:rFonts w:ascii="Calibri" w:hAnsi="Calibri" w:cs="Calibri"/>
        </w:rPr>
        <w:t xml:space="preserve"> a quorum of three councillors</w:t>
      </w:r>
      <w:r w:rsidR="008708C1">
        <w:rPr>
          <w:rFonts w:ascii="Calibri" w:hAnsi="Calibri" w:cs="Calibri"/>
        </w:rPr>
        <w:t xml:space="preserve"> were present to a</w:t>
      </w:r>
      <w:r w:rsidR="0061391B">
        <w:rPr>
          <w:rFonts w:ascii="Calibri" w:hAnsi="Calibri" w:cs="Calibri"/>
        </w:rPr>
        <w:t>uthorise</w:t>
      </w:r>
      <w:r w:rsidR="00BE6BD1">
        <w:rPr>
          <w:rFonts w:ascii="Calibri" w:hAnsi="Calibri" w:cs="Calibri"/>
        </w:rPr>
        <w:t xml:space="preserve"> financial matters.</w:t>
      </w:r>
    </w:p>
    <w:p w14:paraId="787A22CA" w14:textId="77777777" w:rsidR="00FA65EC" w:rsidRDefault="00FA65EC">
      <w:pPr>
        <w:pStyle w:val="Standard"/>
        <w:widowControl w:val="0"/>
        <w:autoSpaceDE w:val="0"/>
        <w:rPr>
          <w:rFonts w:ascii="Calibri" w:hAnsi="Calibri" w:cs="Calibri"/>
        </w:rPr>
      </w:pPr>
    </w:p>
    <w:p w14:paraId="787A22D1" w14:textId="106CCD5D" w:rsidR="00FA65EC" w:rsidRPr="000B76D6" w:rsidRDefault="008C4754">
      <w:pPr>
        <w:pStyle w:val="Standard"/>
        <w:rPr>
          <w:rFonts w:ascii="Calibri" w:hAnsi="Calibri" w:cs="Calibri"/>
          <w:bCs/>
        </w:rPr>
      </w:pPr>
      <w:r>
        <w:rPr>
          <w:rFonts w:ascii="Calibri" w:hAnsi="Calibri" w:cs="Calibri"/>
          <w:b/>
          <w:color w:val="7030A0"/>
        </w:rPr>
        <w:t>Item 2 –</w:t>
      </w:r>
      <w:r w:rsidR="000B76D6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  <w:color w:val="7030A0"/>
        </w:rPr>
        <w:t>Notice of Interest.</w:t>
      </w:r>
    </w:p>
    <w:p w14:paraId="787A22D2" w14:textId="77777777" w:rsidR="00FA65EC" w:rsidRDefault="00FA65EC">
      <w:pPr>
        <w:pStyle w:val="Standard"/>
        <w:rPr>
          <w:rFonts w:ascii="Calibri" w:hAnsi="Calibri" w:cs="Calibri"/>
          <w:b/>
          <w:bCs/>
        </w:rPr>
      </w:pPr>
    </w:p>
    <w:p w14:paraId="787A22D3" w14:textId="6343524A" w:rsidR="00FA65EC" w:rsidRDefault="008C4754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Interests were declared by Councillors Hopkins and Tither who are allotment holders in Ridge Lane. </w:t>
      </w:r>
    </w:p>
    <w:p w14:paraId="05F2D0CE" w14:textId="77777777" w:rsidR="00133E60" w:rsidRDefault="00133E60">
      <w:pPr>
        <w:pStyle w:val="Standard"/>
        <w:rPr>
          <w:rFonts w:ascii="Calibri" w:hAnsi="Calibri" w:cs="Calibri"/>
        </w:rPr>
      </w:pPr>
    </w:p>
    <w:p w14:paraId="787A22D4" w14:textId="77777777" w:rsidR="00FA65EC" w:rsidRDefault="00FA65EC">
      <w:pPr>
        <w:pStyle w:val="Standard"/>
        <w:rPr>
          <w:bCs/>
        </w:rPr>
      </w:pPr>
    </w:p>
    <w:p w14:paraId="46CAFBE2" w14:textId="77777777" w:rsidR="00BF1A0C" w:rsidRDefault="008C4754" w:rsidP="00BF1A0C">
      <w:pPr>
        <w:pStyle w:val="Standard"/>
        <w:jc w:val="both"/>
        <w:outlineLvl w:val="0"/>
        <w:rPr>
          <w:rFonts w:ascii="Calibri" w:hAnsi="Calibri" w:cs="Calibri"/>
          <w:b/>
          <w:color w:val="7030A0"/>
        </w:rPr>
      </w:pPr>
      <w:r>
        <w:rPr>
          <w:rFonts w:ascii="Calibri" w:hAnsi="Calibri" w:cs="Calibri"/>
          <w:b/>
          <w:color w:val="7030A0"/>
        </w:rPr>
        <w:t xml:space="preserve">Item </w:t>
      </w:r>
      <w:r w:rsidR="009B6E12">
        <w:rPr>
          <w:rFonts w:ascii="Calibri" w:hAnsi="Calibri" w:cs="Calibri"/>
          <w:b/>
          <w:color w:val="7030A0"/>
        </w:rPr>
        <w:t xml:space="preserve">3 – </w:t>
      </w:r>
      <w:r w:rsidR="001B629E">
        <w:rPr>
          <w:rFonts w:ascii="Calibri" w:hAnsi="Calibri" w:cs="Calibri"/>
          <w:b/>
          <w:color w:val="7030A0"/>
        </w:rPr>
        <w:t>Review</w:t>
      </w:r>
      <w:r w:rsidR="006F5A73">
        <w:rPr>
          <w:rFonts w:ascii="Calibri" w:hAnsi="Calibri" w:cs="Calibri"/>
          <w:b/>
          <w:color w:val="7030A0"/>
        </w:rPr>
        <w:t xml:space="preserve"> the Current Allotment Rents, Waiting List, and </w:t>
      </w:r>
      <w:r w:rsidR="0042023C">
        <w:rPr>
          <w:rFonts w:ascii="Calibri" w:hAnsi="Calibri" w:cs="Calibri"/>
          <w:b/>
          <w:color w:val="7030A0"/>
        </w:rPr>
        <w:t>authorise the Chairman to collect payments</w:t>
      </w:r>
      <w:r w:rsidR="00BF1A0C">
        <w:rPr>
          <w:rFonts w:ascii="Calibri" w:hAnsi="Calibri" w:cs="Calibri"/>
          <w:b/>
          <w:color w:val="7030A0"/>
        </w:rPr>
        <w:t xml:space="preserve"> on behalf of the Parish Council</w:t>
      </w:r>
    </w:p>
    <w:p w14:paraId="2279E0C6" w14:textId="77777777" w:rsidR="00BF1A0C" w:rsidRDefault="00BF1A0C" w:rsidP="00BF1A0C">
      <w:pPr>
        <w:pStyle w:val="Standard"/>
        <w:jc w:val="both"/>
        <w:outlineLvl w:val="0"/>
        <w:rPr>
          <w:rFonts w:ascii="Calibri" w:hAnsi="Calibri" w:cs="Calibri"/>
          <w:b/>
          <w:color w:val="7030A0"/>
        </w:rPr>
      </w:pPr>
    </w:p>
    <w:p w14:paraId="5727A68E" w14:textId="77777777" w:rsidR="00BE2489" w:rsidRDefault="00BF1A0C" w:rsidP="00BF1A0C">
      <w:pPr>
        <w:pStyle w:val="Standard"/>
        <w:jc w:val="both"/>
        <w:outlineLvl w:val="0"/>
      </w:pPr>
      <w:r>
        <w:t>Currently allotment rental income totals £376.00 per year w</w:t>
      </w:r>
      <w:r w:rsidR="00B70F00">
        <w:t>hen</w:t>
      </w:r>
      <w:r>
        <w:t xml:space="preserve"> all plots</w:t>
      </w:r>
      <w:r w:rsidR="00B70F00">
        <w:t xml:space="preserve"> are</w:t>
      </w:r>
      <w:r>
        <w:t xml:space="preserve"> allocated. The parish handyman opens and closes the allotment gates daily, and maintains the communal roadway.</w:t>
      </w:r>
      <w:r w:rsidR="00B95C85">
        <w:t xml:space="preserve"> The </w:t>
      </w:r>
      <w:r w:rsidR="00BE2489">
        <w:t>council</w:t>
      </w:r>
      <w:r>
        <w:t xml:space="preserve"> have not directly allocated any additional expenditure against the rent</w:t>
      </w:r>
      <w:r w:rsidR="00BE2489">
        <w:t xml:space="preserve"> during this financial year</w:t>
      </w:r>
      <w:r>
        <w:t xml:space="preserve">. </w:t>
      </w:r>
    </w:p>
    <w:p w14:paraId="2F6920E1" w14:textId="77777777" w:rsidR="00133E60" w:rsidRDefault="00133E60" w:rsidP="00BF1A0C">
      <w:pPr>
        <w:pStyle w:val="Standard"/>
        <w:jc w:val="both"/>
        <w:outlineLvl w:val="0"/>
      </w:pPr>
    </w:p>
    <w:p w14:paraId="1A9B4DFE" w14:textId="77777777" w:rsidR="00133E60" w:rsidRDefault="00133E60" w:rsidP="00BF1A0C">
      <w:pPr>
        <w:pStyle w:val="Standard"/>
        <w:jc w:val="both"/>
        <w:outlineLvl w:val="0"/>
      </w:pPr>
    </w:p>
    <w:p w14:paraId="392AFA7B" w14:textId="39CDC60D" w:rsidR="00BF1A0C" w:rsidRDefault="00F155AD" w:rsidP="00BF1A0C">
      <w:pPr>
        <w:pStyle w:val="Standard"/>
        <w:jc w:val="both"/>
        <w:outlineLvl w:val="0"/>
        <w:rPr>
          <w:color w:val="7030A0"/>
        </w:rPr>
      </w:pPr>
      <w:r>
        <w:rPr>
          <w:color w:val="7030A0"/>
        </w:rPr>
        <w:lastRenderedPageBreak/>
        <w:t xml:space="preserve">It was proposed by </w:t>
      </w:r>
      <w:r w:rsidR="005D6DFF">
        <w:rPr>
          <w:color w:val="7030A0"/>
        </w:rPr>
        <w:t>Harry Blackburn, seconded</w:t>
      </w:r>
      <w:r w:rsidR="00915FC2">
        <w:rPr>
          <w:color w:val="7030A0"/>
        </w:rPr>
        <w:t xml:space="preserve"> by Peter Mann and agreed unanimously by </w:t>
      </w:r>
      <w:r w:rsidR="00031E2A">
        <w:rPr>
          <w:color w:val="7030A0"/>
        </w:rPr>
        <w:t>the quorum, to leave the rental amounts at the same price</w:t>
      </w:r>
      <w:r w:rsidR="00CC2C34">
        <w:rPr>
          <w:color w:val="7030A0"/>
        </w:rPr>
        <w:t xml:space="preserve"> for the forthcoming year.</w:t>
      </w:r>
    </w:p>
    <w:p w14:paraId="0E0B088D" w14:textId="77777777" w:rsidR="00133E60" w:rsidRDefault="00133E60" w:rsidP="00BF1A0C">
      <w:pPr>
        <w:pStyle w:val="Standard"/>
        <w:jc w:val="both"/>
        <w:outlineLvl w:val="0"/>
        <w:rPr>
          <w:color w:val="7030A0"/>
        </w:rPr>
      </w:pPr>
    </w:p>
    <w:p w14:paraId="45CE07FE" w14:textId="6BDC195E" w:rsidR="00F30F04" w:rsidRPr="00026FD6" w:rsidRDefault="00FD2758" w:rsidP="00BF1A0C">
      <w:pPr>
        <w:pStyle w:val="Standard"/>
        <w:jc w:val="both"/>
        <w:outlineLvl w:val="0"/>
        <w:rPr>
          <w:rFonts w:ascii="Calibri" w:hAnsi="Calibri" w:cs="Calibri"/>
          <w:b/>
        </w:rPr>
      </w:pPr>
      <w:r>
        <w:t>Trevor</w:t>
      </w:r>
      <w:r w:rsidR="00026FD6">
        <w:t xml:space="preserve"> was authorised to collect the allotment rents</w:t>
      </w:r>
      <w:r w:rsidR="00CC77CB">
        <w:t xml:space="preserve"> and was given the receipt book and </w:t>
      </w:r>
      <w:r w:rsidR="003A1944">
        <w:t xml:space="preserve">current waiting list details by the Clerk. Should any holders wish to downsize or relinquish </w:t>
      </w:r>
      <w:r w:rsidR="00C47877">
        <w:t xml:space="preserve">a plot then the waiting list will be applied in </w:t>
      </w:r>
      <w:r w:rsidR="00640020">
        <w:t xml:space="preserve">date order. </w:t>
      </w:r>
      <w:r>
        <w:t>Councillor Hopkins</w:t>
      </w:r>
      <w:r w:rsidR="00640020">
        <w:t xml:space="preserve"> will </w:t>
      </w:r>
      <w:r w:rsidR="00FF73BF">
        <w:t>write a cheque</w:t>
      </w:r>
      <w:r w:rsidR="009D752C">
        <w:t xml:space="preserve"> for the total rent</w:t>
      </w:r>
      <w:r w:rsidR="00FF73BF">
        <w:t xml:space="preserve"> to the council</w:t>
      </w:r>
      <w:r w:rsidR="00C30E5B">
        <w:t>,</w:t>
      </w:r>
      <w:r w:rsidR="001549F1">
        <w:t xml:space="preserve"> to </w:t>
      </w:r>
      <w:r w:rsidR="00F30D5E">
        <w:t>reduce</w:t>
      </w:r>
      <w:r>
        <w:t xml:space="preserve"> banking</w:t>
      </w:r>
      <w:r w:rsidR="0078359C">
        <w:t xml:space="preserve"> administration costs</w:t>
      </w:r>
      <w:r>
        <w:t>.</w:t>
      </w:r>
    </w:p>
    <w:p w14:paraId="33DCD02C" w14:textId="77777777" w:rsidR="00BF1A0C" w:rsidRDefault="00BF1A0C" w:rsidP="009B6E12">
      <w:pPr>
        <w:pStyle w:val="Standard"/>
        <w:jc w:val="both"/>
        <w:outlineLvl w:val="0"/>
        <w:rPr>
          <w:rFonts w:ascii="Calibri" w:hAnsi="Calibri" w:cs="Calibri"/>
          <w:b/>
          <w:color w:val="7030A0"/>
        </w:rPr>
      </w:pPr>
    </w:p>
    <w:p w14:paraId="2A7DF69A" w14:textId="77777777" w:rsidR="009B6E12" w:rsidRDefault="009B6E12" w:rsidP="009B6E12">
      <w:pPr>
        <w:pStyle w:val="Standard"/>
        <w:jc w:val="both"/>
        <w:outlineLvl w:val="0"/>
        <w:rPr>
          <w:rFonts w:ascii="Calibri" w:hAnsi="Calibri" w:cs="Calibri"/>
          <w:b/>
          <w:color w:val="7030A0"/>
        </w:rPr>
      </w:pPr>
    </w:p>
    <w:p w14:paraId="1E6ABA61" w14:textId="132B8581" w:rsidR="009B6E12" w:rsidRDefault="009B6E12" w:rsidP="009B6E12">
      <w:pPr>
        <w:pStyle w:val="Standard"/>
        <w:jc w:val="both"/>
        <w:outlineLvl w:val="0"/>
        <w:rPr>
          <w:rFonts w:ascii="Calibri" w:hAnsi="Calibri" w:cs="Calibri"/>
          <w:b/>
          <w:color w:val="7030A0"/>
        </w:rPr>
      </w:pPr>
      <w:r>
        <w:rPr>
          <w:rFonts w:ascii="Calibri" w:hAnsi="Calibri" w:cs="Calibri"/>
          <w:b/>
          <w:color w:val="7030A0"/>
        </w:rPr>
        <w:t>Item 4-</w:t>
      </w:r>
      <w:r w:rsidR="002A391A">
        <w:rPr>
          <w:rFonts w:ascii="Calibri" w:hAnsi="Calibri" w:cs="Calibri"/>
          <w:b/>
          <w:color w:val="7030A0"/>
        </w:rPr>
        <w:t xml:space="preserve"> </w:t>
      </w:r>
      <w:r w:rsidR="00C150CE">
        <w:rPr>
          <w:rFonts w:ascii="Calibri" w:hAnsi="Calibri" w:cs="Calibri"/>
          <w:b/>
          <w:color w:val="7030A0"/>
        </w:rPr>
        <w:t>PAP/2023/0324</w:t>
      </w:r>
      <w:r w:rsidR="001C30A6">
        <w:rPr>
          <w:rFonts w:ascii="Calibri" w:hAnsi="Calibri" w:cs="Calibri"/>
          <w:b/>
          <w:color w:val="7030A0"/>
        </w:rPr>
        <w:t xml:space="preserve"> – White Hart Inn</w:t>
      </w:r>
      <w:r w:rsidR="009E6CC5">
        <w:rPr>
          <w:rFonts w:ascii="Calibri" w:hAnsi="Calibri" w:cs="Calibri"/>
          <w:b/>
          <w:color w:val="7030A0"/>
        </w:rPr>
        <w:t xml:space="preserve"> Ridge Lane.</w:t>
      </w:r>
    </w:p>
    <w:p w14:paraId="2262B818" w14:textId="77777777" w:rsidR="009E6CC5" w:rsidRDefault="009E6CC5" w:rsidP="009B6E12">
      <w:pPr>
        <w:pStyle w:val="Standard"/>
        <w:jc w:val="both"/>
        <w:outlineLvl w:val="0"/>
        <w:rPr>
          <w:rFonts w:ascii="Calibri" w:hAnsi="Calibri" w:cs="Calibri"/>
          <w:b/>
          <w:color w:val="7030A0"/>
        </w:rPr>
      </w:pPr>
    </w:p>
    <w:p w14:paraId="25FF1AB5" w14:textId="790AE7E1" w:rsidR="00072ABB" w:rsidRPr="00072ABB" w:rsidRDefault="002E08DE" w:rsidP="009B6E12">
      <w:pPr>
        <w:pStyle w:val="Standard"/>
        <w:jc w:val="both"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 report has been forwarded</w:t>
      </w:r>
      <w:r w:rsidR="009E6CC5">
        <w:rPr>
          <w:rFonts w:ascii="Calibri" w:hAnsi="Calibri" w:cs="Calibri"/>
          <w:bCs/>
        </w:rPr>
        <w:t xml:space="preserve"> to the council</w:t>
      </w:r>
      <w:r>
        <w:rPr>
          <w:rFonts w:ascii="Calibri" w:hAnsi="Calibri" w:cs="Calibri"/>
          <w:bCs/>
        </w:rPr>
        <w:t xml:space="preserve"> following the </w:t>
      </w:r>
      <w:r w:rsidR="002D7DB8">
        <w:rPr>
          <w:rFonts w:ascii="Calibri" w:hAnsi="Calibri" w:cs="Calibri"/>
          <w:bCs/>
        </w:rPr>
        <w:t>applicant’s response to the independent</w:t>
      </w:r>
      <w:r w:rsidR="001C30A6">
        <w:rPr>
          <w:rFonts w:ascii="Calibri" w:hAnsi="Calibri" w:cs="Calibri"/>
          <w:bCs/>
        </w:rPr>
        <w:t xml:space="preserve"> </w:t>
      </w:r>
      <w:r w:rsidR="00E424C5">
        <w:rPr>
          <w:rFonts w:ascii="Calibri" w:hAnsi="Calibri" w:cs="Calibri"/>
          <w:bCs/>
        </w:rPr>
        <w:t xml:space="preserve">Road Safety </w:t>
      </w:r>
      <w:r w:rsidR="002D7DB8">
        <w:rPr>
          <w:rFonts w:ascii="Calibri" w:hAnsi="Calibri" w:cs="Calibri"/>
          <w:bCs/>
        </w:rPr>
        <w:t>survey</w:t>
      </w:r>
      <w:r w:rsidR="009E6CC5">
        <w:rPr>
          <w:rFonts w:ascii="Calibri" w:hAnsi="Calibri" w:cs="Calibri"/>
          <w:bCs/>
        </w:rPr>
        <w:t>.</w:t>
      </w:r>
      <w:r w:rsidR="00953BA6">
        <w:rPr>
          <w:rFonts w:ascii="Calibri" w:hAnsi="Calibri" w:cs="Calibri"/>
          <w:bCs/>
        </w:rPr>
        <w:t xml:space="preserve"> </w:t>
      </w:r>
      <w:r w:rsidR="00886896">
        <w:rPr>
          <w:rFonts w:ascii="Calibri" w:hAnsi="Calibri" w:cs="Calibri"/>
          <w:bCs/>
        </w:rPr>
        <w:t xml:space="preserve"> </w:t>
      </w:r>
      <w:r w:rsidR="00576408">
        <w:rPr>
          <w:rFonts w:ascii="Calibri" w:hAnsi="Calibri" w:cs="Calibri"/>
          <w:bCs/>
        </w:rPr>
        <w:t>All previous comments will stand</w:t>
      </w:r>
      <w:r w:rsidR="00886896">
        <w:rPr>
          <w:rFonts w:ascii="Calibri" w:hAnsi="Calibri" w:cs="Calibri"/>
          <w:bCs/>
        </w:rPr>
        <w:t>,</w:t>
      </w:r>
      <w:r w:rsidR="009C4317">
        <w:rPr>
          <w:rFonts w:ascii="Calibri" w:hAnsi="Calibri" w:cs="Calibri"/>
          <w:bCs/>
        </w:rPr>
        <w:t xml:space="preserve"> and the Parish Council will be checking that the application goes back to the Planning Board before determination.</w:t>
      </w:r>
      <w:r w:rsidR="00886896">
        <w:rPr>
          <w:rFonts w:ascii="Calibri" w:hAnsi="Calibri" w:cs="Calibri"/>
          <w:bCs/>
        </w:rPr>
        <w:t xml:space="preserve"> </w:t>
      </w:r>
      <w:r w:rsidR="009A5FDD">
        <w:rPr>
          <w:rFonts w:ascii="Calibri" w:hAnsi="Calibri" w:cs="Calibri"/>
          <w:bCs/>
        </w:rPr>
        <w:t>Emergency vehicle access,</w:t>
      </w:r>
      <w:r w:rsidR="00E424C5">
        <w:rPr>
          <w:rFonts w:ascii="Calibri" w:hAnsi="Calibri" w:cs="Calibri"/>
          <w:bCs/>
        </w:rPr>
        <w:t xml:space="preserve"> </w:t>
      </w:r>
      <w:r w:rsidR="00A23AC9">
        <w:rPr>
          <w:rFonts w:ascii="Calibri" w:hAnsi="Calibri" w:cs="Calibri"/>
          <w:bCs/>
        </w:rPr>
        <w:t xml:space="preserve">on street parking issues and the location of the bus stop </w:t>
      </w:r>
      <w:r w:rsidR="00D66B2B">
        <w:rPr>
          <w:rFonts w:ascii="Calibri" w:hAnsi="Calibri" w:cs="Calibri"/>
          <w:bCs/>
        </w:rPr>
        <w:t xml:space="preserve">will </w:t>
      </w:r>
      <w:r w:rsidR="0091156C">
        <w:rPr>
          <w:rFonts w:ascii="Calibri" w:hAnsi="Calibri" w:cs="Calibri"/>
          <w:bCs/>
        </w:rPr>
        <w:t>be emphasised alongside the right of way across the existing pub car park</w:t>
      </w:r>
      <w:r w:rsidR="001F70E9">
        <w:rPr>
          <w:rFonts w:ascii="Calibri" w:hAnsi="Calibri" w:cs="Calibri"/>
          <w:bCs/>
        </w:rPr>
        <w:t>.</w:t>
      </w:r>
    </w:p>
    <w:p w14:paraId="787A22D8" w14:textId="77777777" w:rsidR="00FA65EC" w:rsidRDefault="00FA65EC">
      <w:pPr>
        <w:pStyle w:val="Standard"/>
        <w:jc w:val="both"/>
        <w:outlineLvl w:val="0"/>
        <w:rPr>
          <w:rFonts w:ascii="Calibri" w:hAnsi="Calibri" w:cs="Calibri"/>
          <w:bCs/>
          <w:color w:val="000000"/>
        </w:rPr>
      </w:pPr>
    </w:p>
    <w:p w14:paraId="787A2352" w14:textId="7FF639DC" w:rsidR="00FA65EC" w:rsidRDefault="008C4754">
      <w:pPr>
        <w:pStyle w:val="Standard"/>
        <w:rPr>
          <w:rFonts w:ascii="Calibri" w:hAnsi="Calibri" w:cs="Calibri"/>
          <w:b/>
          <w:color w:val="7030A0"/>
        </w:rPr>
      </w:pPr>
      <w:r>
        <w:rPr>
          <w:rFonts w:ascii="Calibri" w:hAnsi="Calibri" w:cs="Calibri"/>
          <w:b/>
          <w:color w:val="7030A0"/>
        </w:rPr>
        <w:t xml:space="preserve">Item 5 </w:t>
      </w:r>
      <w:r w:rsidR="001F70E9">
        <w:rPr>
          <w:rFonts w:ascii="Calibri" w:hAnsi="Calibri" w:cs="Calibri"/>
          <w:b/>
          <w:color w:val="7030A0"/>
        </w:rPr>
        <w:t>–</w:t>
      </w:r>
      <w:r w:rsidR="008A5E90">
        <w:rPr>
          <w:rFonts w:ascii="Calibri" w:hAnsi="Calibri" w:cs="Calibri"/>
          <w:b/>
          <w:color w:val="7030A0"/>
        </w:rPr>
        <w:t xml:space="preserve"> </w:t>
      </w:r>
      <w:r w:rsidR="001F70E9">
        <w:rPr>
          <w:rFonts w:ascii="Calibri" w:hAnsi="Calibri" w:cs="Calibri"/>
          <w:b/>
          <w:color w:val="7030A0"/>
        </w:rPr>
        <w:t>Soil Heap Reduction</w:t>
      </w:r>
      <w:r w:rsidR="00F87994">
        <w:rPr>
          <w:rFonts w:ascii="Calibri" w:hAnsi="Calibri" w:cs="Calibri"/>
          <w:b/>
          <w:color w:val="7030A0"/>
        </w:rPr>
        <w:t xml:space="preserve"> Quotation</w:t>
      </w:r>
    </w:p>
    <w:p w14:paraId="76F25D01" w14:textId="77777777" w:rsidR="008A5E90" w:rsidRDefault="008A5E90">
      <w:pPr>
        <w:pStyle w:val="Standard"/>
        <w:rPr>
          <w:rFonts w:ascii="Calibri" w:hAnsi="Calibri" w:cs="Calibri"/>
          <w:b/>
          <w:color w:val="7030A0"/>
        </w:rPr>
      </w:pPr>
    </w:p>
    <w:p w14:paraId="134A69D4" w14:textId="2ED8FD6A" w:rsidR="00F87994" w:rsidRPr="00F87994" w:rsidRDefault="00647F17">
      <w:pPr>
        <w:pStyle w:val="Standard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It was proposed </w:t>
      </w:r>
      <w:r w:rsidR="00050D8B">
        <w:rPr>
          <w:rFonts w:ascii="Calibri" w:hAnsi="Calibri" w:cs="Calibri"/>
          <w:bCs/>
        </w:rPr>
        <w:t>by Councillor Blackburn and seconded by</w:t>
      </w:r>
      <w:r w:rsidR="00B25349">
        <w:rPr>
          <w:rFonts w:ascii="Calibri" w:hAnsi="Calibri" w:cs="Calibri"/>
          <w:bCs/>
        </w:rPr>
        <w:t xml:space="preserve"> John Tither to accept the quotation of £700 </w:t>
      </w:r>
      <w:r w:rsidR="007B1C84">
        <w:rPr>
          <w:rFonts w:ascii="Calibri" w:hAnsi="Calibri" w:cs="Calibri"/>
          <w:bCs/>
        </w:rPr>
        <w:t>+ VAT to level out the soil</w:t>
      </w:r>
      <w:r w:rsidR="00F979AF">
        <w:rPr>
          <w:rFonts w:ascii="Calibri" w:hAnsi="Calibri" w:cs="Calibri"/>
          <w:bCs/>
        </w:rPr>
        <w:t xml:space="preserve"> heap situated in the </w:t>
      </w:r>
      <w:r w:rsidR="009859F4">
        <w:rPr>
          <w:rFonts w:ascii="Calibri" w:hAnsi="Calibri" w:cs="Calibri"/>
          <w:bCs/>
        </w:rPr>
        <w:t>future cemetery field</w:t>
      </w:r>
      <w:r w:rsidR="00D01678">
        <w:rPr>
          <w:rFonts w:ascii="Calibri" w:hAnsi="Calibri" w:cs="Calibri"/>
          <w:bCs/>
        </w:rPr>
        <w:t xml:space="preserve">, and use it to </w:t>
      </w:r>
      <w:r w:rsidR="00FD782A">
        <w:rPr>
          <w:rFonts w:ascii="Calibri" w:hAnsi="Calibri" w:cs="Calibri"/>
          <w:bCs/>
        </w:rPr>
        <w:t>build up the low areas</w:t>
      </w:r>
      <w:r w:rsidR="00061961">
        <w:rPr>
          <w:rFonts w:ascii="Calibri" w:hAnsi="Calibri" w:cs="Calibri"/>
          <w:bCs/>
        </w:rPr>
        <w:t xml:space="preserve"> within the cemetery</w:t>
      </w:r>
      <w:r w:rsidR="0034551E">
        <w:rPr>
          <w:rFonts w:ascii="Calibri" w:hAnsi="Calibri" w:cs="Calibri"/>
          <w:bCs/>
        </w:rPr>
        <w:t>, in preparation for future burials.</w:t>
      </w:r>
    </w:p>
    <w:p w14:paraId="52F4DA56" w14:textId="77777777" w:rsidR="008A5E90" w:rsidRDefault="008A5E90">
      <w:pPr>
        <w:pStyle w:val="Standard"/>
        <w:rPr>
          <w:rFonts w:ascii="Calibri" w:hAnsi="Calibri" w:cs="Calibri"/>
          <w:b/>
          <w:color w:val="7030A0"/>
        </w:rPr>
      </w:pPr>
    </w:p>
    <w:p w14:paraId="53EABBD1" w14:textId="77777777" w:rsidR="008A5E90" w:rsidRDefault="008A5E90">
      <w:pPr>
        <w:pStyle w:val="Standard"/>
        <w:rPr>
          <w:rFonts w:ascii="Calibri" w:hAnsi="Calibri" w:cs="Calibri"/>
          <w:b/>
          <w:color w:val="7030A0"/>
        </w:rPr>
      </w:pPr>
    </w:p>
    <w:p w14:paraId="3CB465B8" w14:textId="77777777" w:rsidR="008A5E90" w:rsidRDefault="008A5E90">
      <w:pPr>
        <w:pStyle w:val="Standard"/>
        <w:rPr>
          <w:rFonts w:ascii="Calibri" w:hAnsi="Calibri" w:cs="Calibri"/>
          <w:b/>
          <w:color w:val="7030A0"/>
        </w:rPr>
      </w:pPr>
    </w:p>
    <w:p w14:paraId="2E17FCF8" w14:textId="77777777" w:rsidR="008A5E90" w:rsidRDefault="008A5E90">
      <w:pPr>
        <w:pStyle w:val="Standard"/>
        <w:rPr>
          <w:rFonts w:ascii="Calibri" w:hAnsi="Calibri" w:cs="Calibri"/>
          <w:b/>
          <w:color w:val="7030A0"/>
        </w:rPr>
      </w:pPr>
    </w:p>
    <w:p w14:paraId="787A2353" w14:textId="542CE0F5" w:rsidR="00FA65EC" w:rsidRDefault="008C4754">
      <w:pPr>
        <w:pStyle w:val="Standard"/>
        <w:rPr>
          <w:rFonts w:ascii="Calibri" w:hAnsi="Calibri" w:cs="Calibri"/>
          <w:b/>
          <w:color w:val="7030A0"/>
        </w:rPr>
      </w:pPr>
      <w:r>
        <w:rPr>
          <w:rFonts w:ascii="Calibri" w:hAnsi="Calibri" w:cs="Calibri"/>
          <w:b/>
          <w:color w:val="7030A0"/>
        </w:rPr>
        <w:t xml:space="preserve">Item </w:t>
      </w:r>
      <w:r w:rsidR="008A5E90">
        <w:rPr>
          <w:rFonts w:ascii="Calibri" w:hAnsi="Calibri" w:cs="Calibri"/>
          <w:b/>
          <w:color w:val="7030A0"/>
        </w:rPr>
        <w:t>6</w:t>
      </w:r>
      <w:r w:rsidR="00A05B08">
        <w:rPr>
          <w:rFonts w:ascii="Calibri" w:hAnsi="Calibri" w:cs="Calibri"/>
          <w:b/>
          <w:color w:val="7030A0"/>
        </w:rPr>
        <w:t>- Date</w:t>
      </w:r>
      <w:r>
        <w:rPr>
          <w:rFonts w:ascii="Calibri" w:hAnsi="Calibri" w:cs="Calibri"/>
          <w:b/>
          <w:color w:val="7030A0"/>
        </w:rPr>
        <w:t xml:space="preserve"> of Next Meeting:</w:t>
      </w:r>
    </w:p>
    <w:p w14:paraId="787A2354" w14:textId="77777777" w:rsidR="00FA65EC" w:rsidRDefault="00FA65EC">
      <w:pPr>
        <w:pStyle w:val="Standard"/>
        <w:rPr>
          <w:rFonts w:ascii="Calibri" w:hAnsi="Calibri" w:cs="Calibri"/>
          <w:b/>
          <w:color w:val="4472C4"/>
        </w:rPr>
      </w:pPr>
    </w:p>
    <w:p w14:paraId="787A2355" w14:textId="77777777" w:rsidR="00FA65EC" w:rsidRDefault="008C4754">
      <w:pPr>
        <w:pStyle w:val="Standard"/>
        <w:ind w:firstLine="720"/>
        <w:jc w:val="center"/>
      </w:pPr>
      <w:r>
        <w:rPr>
          <w:rFonts w:ascii="Calibri" w:hAnsi="Calibri" w:cs="Calibri"/>
          <w:color w:val="000000"/>
        </w:rPr>
        <w:t>Tuesday 25</w:t>
      </w:r>
      <w:r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 March, 2025</w:t>
      </w:r>
    </w:p>
    <w:p w14:paraId="787A2356" w14:textId="77777777" w:rsidR="00FA65EC" w:rsidRDefault="00FA65EC">
      <w:pPr>
        <w:pStyle w:val="Standard"/>
        <w:ind w:firstLine="720"/>
        <w:jc w:val="center"/>
        <w:rPr>
          <w:rFonts w:ascii="Calibri" w:hAnsi="Calibri" w:cs="Calibri"/>
          <w:color w:val="000000"/>
        </w:rPr>
      </w:pPr>
    </w:p>
    <w:p w14:paraId="787A2357" w14:textId="77777777" w:rsidR="00FA65EC" w:rsidRDefault="008C4754">
      <w:pPr>
        <w:pStyle w:val="Standard"/>
        <w:ind w:firstLine="720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7.00pm Schoolroom, St. Peter’s Church</w:t>
      </w:r>
    </w:p>
    <w:p w14:paraId="787A2358" w14:textId="77777777" w:rsidR="00FA65EC" w:rsidRDefault="00FA65EC">
      <w:pPr>
        <w:pStyle w:val="Standard"/>
        <w:ind w:firstLine="720"/>
        <w:jc w:val="center"/>
        <w:rPr>
          <w:rFonts w:ascii="Calibri" w:hAnsi="Calibri" w:cs="Calibri"/>
        </w:rPr>
      </w:pPr>
    </w:p>
    <w:p w14:paraId="787A2359" w14:textId="0524AEC0" w:rsidR="00FA65EC" w:rsidRDefault="008C4754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  <w:color w:val="000000"/>
          <w:szCs w:val="22"/>
        </w:rPr>
        <w:t xml:space="preserve">As no further issues were raised the meeting closed at </w:t>
      </w:r>
      <w:r w:rsidR="00A01ACA">
        <w:rPr>
          <w:rFonts w:ascii="Calibri" w:hAnsi="Calibri" w:cs="Calibri"/>
          <w:color w:val="000000"/>
          <w:szCs w:val="22"/>
        </w:rPr>
        <w:t>7</w:t>
      </w:r>
      <w:r>
        <w:rPr>
          <w:rFonts w:ascii="Calibri" w:hAnsi="Calibri" w:cs="Calibri"/>
          <w:color w:val="000000"/>
          <w:szCs w:val="22"/>
        </w:rPr>
        <w:t>pm.</w:t>
      </w:r>
    </w:p>
    <w:p w14:paraId="787A235A" w14:textId="77777777" w:rsidR="00FA65EC" w:rsidRDefault="00FA65EC">
      <w:pPr>
        <w:pStyle w:val="Standard"/>
        <w:rPr>
          <w:rFonts w:ascii="Calibri" w:hAnsi="Calibri" w:cs="Calibri"/>
          <w:bCs/>
        </w:rPr>
      </w:pPr>
    </w:p>
    <w:p w14:paraId="787A235B" w14:textId="77777777" w:rsidR="00FA65EC" w:rsidRDefault="008C4754">
      <w:pPr>
        <w:pStyle w:val="Standard"/>
        <w:ind w:left="720"/>
        <w:rPr>
          <w:rFonts w:ascii="Calibri" w:hAnsi="Calibri" w:cs="Calibri"/>
          <w:color w:val="800080"/>
        </w:rPr>
      </w:pPr>
      <w:r>
        <w:rPr>
          <w:rFonts w:ascii="Calibri" w:hAnsi="Calibri" w:cs="Calibri"/>
          <w:noProof/>
          <w:color w:val="800080"/>
        </w:rPr>
        <w:drawing>
          <wp:inline distT="0" distB="0" distL="0" distR="0" wp14:anchorId="787A22AE" wp14:editId="787A22AF">
            <wp:extent cx="1468080" cy="1057320"/>
            <wp:effectExtent l="0" t="0" r="0" b="9480"/>
            <wp:docPr id="1635154448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161" t="-228" r="-161" b="-228"/>
                    <a:stretch>
                      <a:fillRect/>
                    </a:stretch>
                  </pic:blipFill>
                  <pic:spPr>
                    <a:xfrm>
                      <a:off x="0" y="0"/>
                      <a:ext cx="1468080" cy="1057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7A235C" w14:textId="77777777" w:rsidR="00FA65EC" w:rsidRDefault="008C4754">
      <w:pPr>
        <w:pStyle w:val="Standard"/>
        <w:rPr>
          <w:rFonts w:ascii="Calibri" w:hAnsi="Calibri" w:cs="Calibri"/>
          <w:color w:val="800080"/>
        </w:rPr>
      </w:pPr>
      <w:bookmarkStart w:id="0" w:name="_Hlk110507567"/>
      <w:r>
        <w:rPr>
          <w:rFonts w:ascii="Calibri" w:hAnsi="Calibri" w:cs="Calibri"/>
          <w:color w:val="800080"/>
        </w:rPr>
        <w:t>Manduessedum - Mancetter Village</w:t>
      </w:r>
    </w:p>
    <w:p w14:paraId="787A235F" w14:textId="77AC4189" w:rsidR="00FA65EC" w:rsidRPr="00E2494D" w:rsidRDefault="008C4754" w:rsidP="00E2494D">
      <w:pPr>
        <w:pStyle w:val="Standard"/>
        <w:ind w:hanging="900"/>
      </w:pPr>
      <w:r>
        <w:rPr>
          <w:rFonts w:ascii="Calibri" w:eastAsia="Calibri" w:hAnsi="Calibri" w:cs="Calibri"/>
          <w:color w:val="800080"/>
        </w:rPr>
        <w:t xml:space="preserve">             </w:t>
      </w:r>
      <w:r>
        <w:rPr>
          <w:rFonts w:ascii="Calibri" w:hAnsi="Calibri" w:cs="Calibri"/>
          <w:color w:val="800080"/>
        </w:rPr>
        <w:t>(Place of War Chariots)</w:t>
      </w:r>
      <w:r w:rsidR="00E2494D">
        <w:t xml:space="preserve"> </w:t>
      </w:r>
      <w:r w:rsidRPr="00E2494D">
        <w:rPr>
          <w:rFonts w:ascii="Calibri" w:hAnsi="Calibri" w:cs="Calibri"/>
          <w:b/>
          <w:color w:val="800080"/>
          <w:sz w:val="20"/>
          <w:szCs w:val="20"/>
        </w:rPr>
        <w:t>M</w:t>
      </w:r>
      <w:r w:rsidRPr="00E2494D">
        <w:rPr>
          <w:rFonts w:ascii="Calibri" w:hAnsi="Calibri" w:cs="Calibri"/>
          <w:color w:val="800080"/>
          <w:sz w:val="20"/>
          <w:szCs w:val="20"/>
        </w:rPr>
        <w:t xml:space="preserve">ancetter </w:t>
      </w:r>
      <w:r w:rsidRPr="00E2494D">
        <w:rPr>
          <w:rFonts w:ascii="Calibri" w:hAnsi="Calibri" w:cs="Calibri"/>
          <w:b/>
          <w:color w:val="800080"/>
          <w:sz w:val="20"/>
          <w:szCs w:val="20"/>
        </w:rPr>
        <w:t>P</w:t>
      </w:r>
      <w:r w:rsidRPr="00E2494D">
        <w:rPr>
          <w:rFonts w:ascii="Calibri" w:hAnsi="Calibri" w:cs="Calibri"/>
          <w:color w:val="800080"/>
          <w:sz w:val="20"/>
          <w:szCs w:val="20"/>
        </w:rPr>
        <w:t xml:space="preserve">arish </w:t>
      </w:r>
      <w:r w:rsidRPr="00E2494D">
        <w:rPr>
          <w:rFonts w:ascii="Calibri" w:hAnsi="Calibri" w:cs="Calibri"/>
          <w:b/>
          <w:color w:val="800080"/>
          <w:sz w:val="20"/>
          <w:szCs w:val="20"/>
        </w:rPr>
        <w:t>C</w:t>
      </w:r>
      <w:r w:rsidRPr="00E2494D">
        <w:rPr>
          <w:rFonts w:ascii="Calibri" w:hAnsi="Calibri" w:cs="Calibri"/>
          <w:color w:val="800080"/>
          <w:sz w:val="20"/>
          <w:szCs w:val="20"/>
        </w:rPr>
        <w:t>ouncil</w:t>
      </w:r>
      <w:r w:rsidR="00E2494D">
        <w:t xml:space="preserve"> </w:t>
      </w:r>
      <w:r w:rsidRPr="00E2494D">
        <w:rPr>
          <w:rFonts w:ascii="Calibri" w:hAnsi="Calibri" w:cs="Calibri"/>
          <w:color w:val="800080"/>
          <w:sz w:val="20"/>
          <w:szCs w:val="20"/>
        </w:rPr>
        <w:t>Serving the People of Mancetter and Ridge Lane</w:t>
      </w:r>
      <w:bookmarkEnd w:id="0"/>
    </w:p>
    <w:sectPr w:rsidR="00FA65EC" w:rsidRPr="00E2494D">
      <w:headerReference w:type="default" r:id="rId9"/>
      <w:footerReference w:type="default" r:id="rId10"/>
      <w:pgSz w:w="11906" w:h="16838"/>
      <w:pgMar w:top="765" w:right="663" w:bottom="850" w:left="663" w:header="709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87C3" w14:textId="77777777" w:rsidR="00CA06BA" w:rsidRDefault="00CA06BA">
      <w:pPr>
        <w:rPr>
          <w:rFonts w:hint="eastAsia"/>
        </w:rPr>
      </w:pPr>
      <w:r>
        <w:separator/>
      </w:r>
    </w:p>
  </w:endnote>
  <w:endnote w:type="continuationSeparator" w:id="0">
    <w:p w14:paraId="2337AE08" w14:textId="77777777" w:rsidR="00CA06BA" w:rsidRDefault="00CA06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22BC" w14:textId="77777777" w:rsidR="008C4754" w:rsidRDefault="008C4754">
    <w:pPr>
      <w:pStyle w:val="Footer"/>
    </w:pPr>
    <w:r>
      <w:t xml:space="preserve">Signed        </w:t>
    </w:r>
    <w:r>
      <w:tab/>
      <w:t>Date: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EAC9" w14:textId="77777777" w:rsidR="00CA06BA" w:rsidRDefault="00CA06B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6CE6ACC" w14:textId="77777777" w:rsidR="00CA06BA" w:rsidRDefault="00CA06B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22B8" w14:textId="77777777" w:rsidR="008C4754" w:rsidRDefault="008C4754">
    <w:pPr>
      <w:pStyle w:val="Header"/>
    </w:pPr>
  </w:p>
  <w:p w14:paraId="787A22B9" w14:textId="77777777" w:rsidR="008C4754" w:rsidRDefault="008C4754">
    <w:pPr>
      <w:pStyle w:val="Head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 w14:paraId="787A22BA" w14:textId="77777777" w:rsidR="008C4754" w:rsidRDefault="008C4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832"/>
    <w:multiLevelType w:val="multilevel"/>
    <w:tmpl w:val="69A422FE"/>
    <w:styleLink w:val="WW8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A2A1E55"/>
    <w:multiLevelType w:val="multilevel"/>
    <w:tmpl w:val="BA305D32"/>
    <w:styleLink w:val="WW8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477D52E9"/>
    <w:multiLevelType w:val="multilevel"/>
    <w:tmpl w:val="D7BE4484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1C1906"/>
    <w:multiLevelType w:val="multilevel"/>
    <w:tmpl w:val="580AED0C"/>
    <w:styleLink w:val="WW8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204093B"/>
    <w:multiLevelType w:val="multilevel"/>
    <w:tmpl w:val="C0A2BC76"/>
    <w:styleLink w:val="WW8Num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47311301">
    <w:abstractNumId w:val="0"/>
  </w:num>
  <w:num w:numId="2" w16cid:durableId="2140569083">
    <w:abstractNumId w:val="2"/>
  </w:num>
  <w:num w:numId="3" w16cid:durableId="1080295805">
    <w:abstractNumId w:val="4"/>
  </w:num>
  <w:num w:numId="4" w16cid:durableId="1412310131">
    <w:abstractNumId w:val="3"/>
  </w:num>
  <w:num w:numId="5" w16cid:durableId="1858619650">
    <w:abstractNumId w:val="1"/>
  </w:num>
  <w:num w:numId="6" w16cid:durableId="1318848639">
    <w:abstractNumId w:val="0"/>
    <w:lvlOverride w:ilvl="0">
      <w:startOverride w:val="1"/>
    </w:lvlOverride>
  </w:num>
  <w:num w:numId="7" w16cid:durableId="1533764451">
    <w:abstractNumId w:val="4"/>
    <w:lvlOverride w:ilvl="0">
      <w:startOverride w:val="1"/>
    </w:lvlOverride>
  </w:num>
  <w:num w:numId="8" w16cid:durableId="2037802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EC"/>
    <w:rsid w:val="00020B77"/>
    <w:rsid w:val="00024C4D"/>
    <w:rsid w:val="00026FD6"/>
    <w:rsid w:val="00031E2A"/>
    <w:rsid w:val="00037CF5"/>
    <w:rsid w:val="00050D8B"/>
    <w:rsid w:val="00055380"/>
    <w:rsid w:val="00061961"/>
    <w:rsid w:val="00072ABB"/>
    <w:rsid w:val="000857B8"/>
    <w:rsid w:val="00094B0C"/>
    <w:rsid w:val="000978E2"/>
    <w:rsid w:val="000A5EFC"/>
    <w:rsid w:val="000B76D6"/>
    <w:rsid w:val="000D2EF4"/>
    <w:rsid w:val="000D3C21"/>
    <w:rsid w:val="000E1C8D"/>
    <w:rsid w:val="001009C4"/>
    <w:rsid w:val="00125969"/>
    <w:rsid w:val="00133E60"/>
    <w:rsid w:val="00135055"/>
    <w:rsid w:val="001549F1"/>
    <w:rsid w:val="001565DD"/>
    <w:rsid w:val="00161335"/>
    <w:rsid w:val="001674F2"/>
    <w:rsid w:val="001713E7"/>
    <w:rsid w:val="00175878"/>
    <w:rsid w:val="00183186"/>
    <w:rsid w:val="001A0BB8"/>
    <w:rsid w:val="001B629E"/>
    <w:rsid w:val="001C30A6"/>
    <w:rsid w:val="001C46FD"/>
    <w:rsid w:val="001C6221"/>
    <w:rsid w:val="001D0F21"/>
    <w:rsid w:val="001F6460"/>
    <w:rsid w:val="001F70E9"/>
    <w:rsid w:val="00203012"/>
    <w:rsid w:val="00204782"/>
    <w:rsid w:val="0021157B"/>
    <w:rsid w:val="00216726"/>
    <w:rsid w:val="002210D9"/>
    <w:rsid w:val="002310D1"/>
    <w:rsid w:val="00244D36"/>
    <w:rsid w:val="002554DA"/>
    <w:rsid w:val="0026441D"/>
    <w:rsid w:val="00275EF1"/>
    <w:rsid w:val="00290577"/>
    <w:rsid w:val="0029503A"/>
    <w:rsid w:val="002A391A"/>
    <w:rsid w:val="002A6B1D"/>
    <w:rsid w:val="002B73E3"/>
    <w:rsid w:val="002D7DB8"/>
    <w:rsid w:val="002E08DE"/>
    <w:rsid w:val="00321327"/>
    <w:rsid w:val="003407A2"/>
    <w:rsid w:val="0034347F"/>
    <w:rsid w:val="0034551E"/>
    <w:rsid w:val="00360336"/>
    <w:rsid w:val="00360EB1"/>
    <w:rsid w:val="0036240B"/>
    <w:rsid w:val="00366A92"/>
    <w:rsid w:val="00383558"/>
    <w:rsid w:val="003A1944"/>
    <w:rsid w:val="003A2B98"/>
    <w:rsid w:val="003A6630"/>
    <w:rsid w:val="003D26A7"/>
    <w:rsid w:val="003E4AF2"/>
    <w:rsid w:val="00406E9A"/>
    <w:rsid w:val="00410258"/>
    <w:rsid w:val="0042023C"/>
    <w:rsid w:val="004478BE"/>
    <w:rsid w:val="00451C27"/>
    <w:rsid w:val="004651BE"/>
    <w:rsid w:val="00480318"/>
    <w:rsid w:val="004817C9"/>
    <w:rsid w:val="00490DAE"/>
    <w:rsid w:val="00493243"/>
    <w:rsid w:val="004A0800"/>
    <w:rsid w:val="004A1882"/>
    <w:rsid w:val="004B08C4"/>
    <w:rsid w:val="004C2A9C"/>
    <w:rsid w:val="004D3233"/>
    <w:rsid w:val="004F33F8"/>
    <w:rsid w:val="00507450"/>
    <w:rsid w:val="00566996"/>
    <w:rsid w:val="00576408"/>
    <w:rsid w:val="005772DF"/>
    <w:rsid w:val="00581BCB"/>
    <w:rsid w:val="005B5682"/>
    <w:rsid w:val="005D6DFF"/>
    <w:rsid w:val="006002BB"/>
    <w:rsid w:val="0061391B"/>
    <w:rsid w:val="00615C8E"/>
    <w:rsid w:val="00623BFD"/>
    <w:rsid w:val="00640020"/>
    <w:rsid w:val="00641F50"/>
    <w:rsid w:val="00647F17"/>
    <w:rsid w:val="00663C15"/>
    <w:rsid w:val="006747FA"/>
    <w:rsid w:val="00677A2C"/>
    <w:rsid w:val="0068160E"/>
    <w:rsid w:val="006876C4"/>
    <w:rsid w:val="00695D61"/>
    <w:rsid w:val="006B0895"/>
    <w:rsid w:val="006D656A"/>
    <w:rsid w:val="006D68F0"/>
    <w:rsid w:val="006E5DDF"/>
    <w:rsid w:val="006F3641"/>
    <w:rsid w:val="006F5A73"/>
    <w:rsid w:val="0070585D"/>
    <w:rsid w:val="00713E07"/>
    <w:rsid w:val="007428DB"/>
    <w:rsid w:val="0078359C"/>
    <w:rsid w:val="00796198"/>
    <w:rsid w:val="007A4D12"/>
    <w:rsid w:val="007B1C84"/>
    <w:rsid w:val="008050D5"/>
    <w:rsid w:val="0082532F"/>
    <w:rsid w:val="00832D7C"/>
    <w:rsid w:val="008456CE"/>
    <w:rsid w:val="00856E18"/>
    <w:rsid w:val="00867AA7"/>
    <w:rsid w:val="008708C1"/>
    <w:rsid w:val="00874E23"/>
    <w:rsid w:val="00886896"/>
    <w:rsid w:val="008A4A50"/>
    <w:rsid w:val="008A4BFE"/>
    <w:rsid w:val="008A5E90"/>
    <w:rsid w:val="008B29A6"/>
    <w:rsid w:val="008C4754"/>
    <w:rsid w:val="008C7B5C"/>
    <w:rsid w:val="008D1DC5"/>
    <w:rsid w:val="008D63A4"/>
    <w:rsid w:val="008E7D4D"/>
    <w:rsid w:val="008F4A42"/>
    <w:rsid w:val="00900E67"/>
    <w:rsid w:val="0091156C"/>
    <w:rsid w:val="00911933"/>
    <w:rsid w:val="009121FB"/>
    <w:rsid w:val="00913D6D"/>
    <w:rsid w:val="0091416E"/>
    <w:rsid w:val="0091576B"/>
    <w:rsid w:val="00915FC2"/>
    <w:rsid w:val="009430BF"/>
    <w:rsid w:val="00953BA6"/>
    <w:rsid w:val="00954D62"/>
    <w:rsid w:val="009568BD"/>
    <w:rsid w:val="00964A59"/>
    <w:rsid w:val="00980A58"/>
    <w:rsid w:val="009859F4"/>
    <w:rsid w:val="009918A2"/>
    <w:rsid w:val="009A5FDD"/>
    <w:rsid w:val="009B6E12"/>
    <w:rsid w:val="009C4317"/>
    <w:rsid w:val="009D1382"/>
    <w:rsid w:val="009D64A6"/>
    <w:rsid w:val="009D752C"/>
    <w:rsid w:val="009E6CC5"/>
    <w:rsid w:val="009E7922"/>
    <w:rsid w:val="009F22E3"/>
    <w:rsid w:val="00A01ACA"/>
    <w:rsid w:val="00A05B08"/>
    <w:rsid w:val="00A108EC"/>
    <w:rsid w:val="00A13E38"/>
    <w:rsid w:val="00A17543"/>
    <w:rsid w:val="00A17942"/>
    <w:rsid w:val="00A21B0C"/>
    <w:rsid w:val="00A23127"/>
    <w:rsid w:val="00A23AC9"/>
    <w:rsid w:val="00A325E6"/>
    <w:rsid w:val="00A33606"/>
    <w:rsid w:val="00A737B1"/>
    <w:rsid w:val="00A92172"/>
    <w:rsid w:val="00AC0FB4"/>
    <w:rsid w:val="00AD46F2"/>
    <w:rsid w:val="00AD77FA"/>
    <w:rsid w:val="00AE428B"/>
    <w:rsid w:val="00B06BA8"/>
    <w:rsid w:val="00B25349"/>
    <w:rsid w:val="00B50136"/>
    <w:rsid w:val="00B70F00"/>
    <w:rsid w:val="00B76A15"/>
    <w:rsid w:val="00B77417"/>
    <w:rsid w:val="00B77E99"/>
    <w:rsid w:val="00B95C85"/>
    <w:rsid w:val="00BC1C84"/>
    <w:rsid w:val="00BC422C"/>
    <w:rsid w:val="00BD2530"/>
    <w:rsid w:val="00BD3F0F"/>
    <w:rsid w:val="00BE2489"/>
    <w:rsid w:val="00BE35CC"/>
    <w:rsid w:val="00BE6BD1"/>
    <w:rsid w:val="00BF0147"/>
    <w:rsid w:val="00BF1461"/>
    <w:rsid w:val="00BF1A0C"/>
    <w:rsid w:val="00C150CE"/>
    <w:rsid w:val="00C16D5E"/>
    <w:rsid w:val="00C250F3"/>
    <w:rsid w:val="00C30E5B"/>
    <w:rsid w:val="00C370B4"/>
    <w:rsid w:val="00C47761"/>
    <w:rsid w:val="00C47877"/>
    <w:rsid w:val="00C55BE0"/>
    <w:rsid w:val="00C66F24"/>
    <w:rsid w:val="00C71AEC"/>
    <w:rsid w:val="00C9343A"/>
    <w:rsid w:val="00CA06BA"/>
    <w:rsid w:val="00CA404D"/>
    <w:rsid w:val="00CA5184"/>
    <w:rsid w:val="00CC2C34"/>
    <w:rsid w:val="00CC77CB"/>
    <w:rsid w:val="00D01464"/>
    <w:rsid w:val="00D01678"/>
    <w:rsid w:val="00D260DA"/>
    <w:rsid w:val="00D2772D"/>
    <w:rsid w:val="00D330EA"/>
    <w:rsid w:val="00D3564A"/>
    <w:rsid w:val="00D37591"/>
    <w:rsid w:val="00D41395"/>
    <w:rsid w:val="00D66B2B"/>
    <w:rsid w:val="00D674DF"/>
    <w:rsid w:val="00D715D6"/>
    <w:rsid w:val="00D71EC9"/>
    <w:rsid w:val="00D74C05"/>
    <w:rsid w:val="00D76C67"/>
    <w:rsid w:val="00D97034"/>
    <w:rsid w:val="00DB1281"/>
    <w:rsid w:val="00DE22E7"/>
    <w:rsid w:val="00DF389C"/>
    <w:rsid w:val="00DF48C8"/>
    <w:rsid w:val="00E13B7C"/>
    <w:rsid w:val="00E1512B"/>
    <w:rsid w:val="00E16088"/>
    <w:rsid w:val="00E17FF9"/>
    <w:rsid w:val="00E2494D"/>
    <w:rsid w:val="00E31C79"/>
    <w:rsid w:val="00E36B1A"/>
    <w:rsid w:val="00E424C5"/>
    <w:rsid w:val="00E47C20"/>
    <w:rsid w:val="00E54667"/>
    <w:rsid w:val="00E60DBD"/>
    <w:rsid w:val="00E62CBA"/>
    <w:rsid w:val="00EC1CAF"/>
    <w:rsid w:val="00EF6285"/>
    <w:rsid w:val="00F10257"/>
    <w:rsid w:val="00F127BE"/>
    <w:rsid w:val="00F155AD"/>
    <w:rsid w:val="00F20009"/>
    <w:rsid w:val="00F30D5E"/>
    <w:rsid w:val="00F30F04"/>
    <w:rsid w:val="00F31CBA"/>
    <w:rsid w:val="00F52016"/>
    <w:rsid w:val="00F8241A"/>
    <w:rsid w:val="00F87994"/>
    <w:rsid w:val="00F979AF"/>
    <w:rsid w:val="00FA0B0B"/>
    <w:rsid w:val="00FA65EC"/>
    <w:rsid w:val="00FB280B"/>
    <w:rsid w:val="00FB4B90"/>
    <w:rsid w:val="00FD2758"/>
    <w:rsid w:val="00FD782A"/>
    <w:rsid w:val="00FE1626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22AC"/>
  <w15:docId w15:val="{11555A88-5996-4D57-AD7B-8D7AA627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paragraph" w:styleId="ListParagraph">
    <w:name w:val="List Paragraph"/>
    <w:basedOn w:val="Standard"/>
    <w:pPr>
      <w:ind w:left="720"/>
    </w:pPr>
  </w:style>
  <w:style w:type="paragraph" w:styleId="PlainText">
    <w:name w:val="Plain Text"/>
    <w:basedOn w:val="Standar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Standard"/>
    <w:pPr>
      <w:spacing w:before="280" w:after="280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xmsonormal">
    <w:name w:val="x_msonormal"/>
    <w:basedOn w:val="Standard"/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9z0">
    <w:name w:val="WW8Num9z0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8z0">
    <w:name w:val="WW8Num18z0"/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  <w:rPr>
      <w:b/>
      <w:bCs w:val="0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1z0">
    <w:name w:val="WW8Num31z0"/>
  </w:style>
  <w:style w:type="character" w:customStyle="1" w:styleId="WW8Num33z0">
    <w:name w:val="WW8Num33z0"/>
  </w:style>
  <w:style w:type="character" w:customStyle="1" w:styleId="Internetlink">
    <w:name w:val="Internet 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PlainTextChar">
    <w:name w:val="Plain Text Char"/>
    <w:rPr>
      <w:rFonts w:ascii="Calibri" w:eastAsia="Calibri" w:hAnsi="Calibri" w:cs="Calibri"/>
      <w:sz w:val="22"/>
      <w:szCs w:val="21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contentpasted0">
    <w:name w:val="contentpasted0"/>
    <w:basedOn w:val="DefaultParagraphFont"/>
  </w:style>
  <w:style w:type="character" w:customStyle="1" w:styleId="VisitedInternetLink">
    <w:name w:val="Visited Internet Link"/>
    <w:rPr>
      <w:color w:val="954F72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paragraph" w:styleId="Signature">
    <w:name w:val="Signature"/>
    <w:basedOn w:val="Normal"/>
    <w:next w:val="Normal"/>
    <w:link w:val="SignatureChar"/>
    <w:uiPriority w:val="6"/>
    <w:qFormat/>
    <w:rsid w:val="00BF1A0C"/>
    <w:pPr>
      <w:widowControl/>
      <w:suppressAutoHyphens w:val="0"/>
      <w:autoSpaceDN/>
      <w:spacing w:before="720" w:after="280" w:line="259" w:lineRule="auto"/>
      <w:contextualSpacing/>
      <w:textAlignment w:val="auto"/>
    </w:pPr>
    <w:rPr>
      <w:rFonts w:asciiTheme="minorHAnsi" w:eastAsiaTheme="minorEastAsia" w:hAnsiTheme="minorHAnsi" w:cstheme="minorBidi"/>
      <w:bCs/>
      <w:color w:val="000000" w:themeColor="text1"/>
      <w:kern w:val="0"/>
      <w:szCs w:val="18"/>
      <w:lang w:val="en-US" w:eastAsia="en-US" w:bidi="ar-SA"/>
    </w:rPr>
  </w:style>
  <w:style w:type="character" w:customStyle="1" w:styleId="SignatureChar">
    <w:name w:val="Signature Char"/>
    <w:basedOn w:val="DefaultParagraphFont"/>
    <w:link w:val="Signature"/>
    <w:uiPriority w:val="6"/>
    <w:rsid w:val="00BF1A0C"/>
    <w:rPr>
      <w:rFonts w:asciiTheme="minorHAnsi" w:eastAsiaTheme="minorEastAsia" w:hAnsiTheme="minorHAnsi" w:cstheme="minorBidi"/>
      <w:bCs/>
      <w:color w:val="000000" w:themeColor="text1"/>
      <w:kern w:val="0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3F396-EBEA-4965-9C43-BA838723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COUNCIL MEETING</vt:lpstr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COUNCIL MEETING</dc:title>
  <dc:creator>Home User</dc:creator>
  <cp:lastModifiedBy>Elane Higgins</cp:lastModifiedBy>
  <cp:revision>88</cp:revision>
  <cp:lastPrinted>2023-07-29T14:11:00Z</cp:lastPrinted>
  <dcterms:created xsi:type="dcterms:W3CDTF">2025-03-21T14:04:00Z</dcterms:created>
  <dcterms:modified xsi:type="dcterms:W3CDTF">2025-03-21T15:29:00Z</dcterms:modified>
</cp:coreProperties>
</file>